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2" w:rsidRPr="00880D82" w:rsidRDefault="00C37AC0" w:rsidP="00880D82">
      <w:pPr>
        <w:pStyle w:val="Default"/>
        <w:jc w:val="center"/>
        <w:rPr>
          <w:rFonts w:ascii="Calibri" w:hAnsi="Calibri" w:cs="Calibri"/>
          <w:b/>
          <w:sz w:val="56"/>
          <w:szCs w:val="56"/>
        </w:rPr>
      </w:pPr>
      <w:r w:rsidRPr="00880D82">
        <w:rPr>
          <w:rFonts w:ascii="Calibri" w:hAnsi="Calibri" w:cs="Calibri"/>
          <w:b/>
          <w:sz w:val="56"/>
          <w:szCs w:val="56"/>
        </w:rPr>
        <w:t>Výroč</w:t>
      </w:r>
      <w:r w:rsidR="00880D82" w:rsidRPr="00880D82">
        <w:rPr>
          <w:rFonts w:ascii="Calibri" w:hAnsi="Calibri" w:cs="Calibri"/>
          <w:b/>
          <w:sz w:val="56"/>
          <w:szCs w:val="56"/>
        </w:rPr>
        <w:t>ní zpráva za rok 2018</w:t>
      </w:r>
    </w:p>
    <w:p w:rsidR="00C37AC0" w:rsidRDefault="00C37AC0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č</w:t>
      </w:r>
      <w:r w:rsidR="00880D82">
        <w:rPr>
          <w:rFonts w:ascii="Calibri" w:hAnsi="Calibri" w:cs="Calibri"/>
          <w:sz w:val="28"/>
          <w:szCs w:val="28"/>
        </w:rPr>
        <w:t>innosti obce Sedlec</w:t>
      </w:r>
      <w:r>
        <w:rPr>
          <w:rFonts w:ascii="Calibri" w:hAnsi="Calibri" w:cs="Calibri"/>
          <w:sz w:val="28"/>
          <w:szCs w:val="28"/>
        </w:rPr>
        <w:t xml:space="preserve"> v oblasti poskytování informací dle § 18 zákona č</w:t>
      </w:r>
      <w:r w:rsidR="00880D82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106/1999 Sb., o svobodném přístupu k informacím, ve znění pozdějších předpisů</w:t>
      </w:r>
      <w:r w:rsidR="00880D82">
        <w:rPr>
          <w:rFonts w:ascii="Calibri" w:hAnsi="Calibri" w:cs="Calibri"/>
          <w:sz w:val="28"/>
          <w:szCs w:val="28"/>
        </w:rPr>
        <w:t xml:space="preserve"> (dále též „</w:t>
      </w:r>
      <w:proofErr w:type="spellStart"/>
      <w:r w:rsidR="00880D82">
        <w:rPr>
          <w:rFonts w:ascii="Calibri" w:hAnsi="Calibri" w:cs="Calibri"/>
          <w:sz w:val="28"/>
          <w:szCs w:val="28"/>
        </w:rPr>
        <w:t>InfZ</w:t>
      </w:r>
      <w:proofErr w:type="spellEnd"/>
      <w:r w:rsidR="00880D82">
        <w:rPr>
          <w:rFonts w:ascii="Calibri" w:hAnsi="Calibri" w:cs="Calibri"/>
          <w:sz w:val="28"/>
          <w:szCs w:val="28"/>
        </w:rPr>
        <w:t>“)</w:t>
      </w:r>
    </w:p>
    <w:p w:rsidR="00880D82" w:rsidRDefault="00880D82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9C4B06" w:rsidRDefault="009C4B06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62313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žádostí o informace dle </w:t>
      </w:r>
      <w:proofErr w:type="spellStart"/>
      <w:r>
        <w:rPr>
          <w:rFonts w:ascii="Calibri" w:hAnsi="Calibri" w:cs="Calibri"/>
          <w:sz w:val="23"/>
          <w:szCs w:val="23"/>
        </w:rPr>
        <w:t>InfZ</w:t>
      </w:r>
      <w:proofErr w:type="spellEnd"/>
      <w:r>
        <w:rPr>
          <w:rFonts w:ascii="Calibri" w:hAnsi="Calibri" w:cs="Calibri"/>
          <w:sz w:val="23"/>
          <w:szCs w:val="23"/>
        </w:rPr>
        <w:t>, které obec obdrž</w:t>
      </w:r>
      <w:r w:rsidR="00880D82">
        <w:rPr>
          <w:rFonts w:ascii="Calibri" w:hAnsi="Calibri" w:cs="Calibri"/>
          <w:sz w:val="23"/>
          <w:szCs w:val="23"/>
        </w:rPr>
        <w:t>ela v roce 2018</w:t>
      </w:r>
      <w:r>
        <w:rPr>
          <w:rFonts w:ascii="Calibri" w:hAnsi="Calibri" w:cs="Calibri"/>
          <w:sz w:val="23"/>
          <w:szCs w:val="23"/>
        </w:rPr>
        <w:t xml:space="preserve">: </w:t>
      </w:r>
      <w:r w:rsidR="00880D82">
        <w:rPr>
          <w:rFonts w:ascii="Calibri" w:hAnsi="Calibri" w:cs="Calibri"/>
          <w:b/>
          <w:bCs/>
          <w:sz w:val="23"/>
          <w:szCs w:val="23"/>
        </w:rPr>
        <w:t>0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rozhodnutí o odmítnutí žádosti: </w:t>
      </w:r>
      <w:r>
        <w:rPr>
          <w:rFonts w:ascii="Calibri" w:hAnsi="Calibri" w:cs="Calibri"/>
          <w:b/>
          <w:bCs/>
          <w:sz w:val="23"/>
          <w:szCs w:val="23"/>
        </w:rPr>
        <w:t xml:space="preserve">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9C4B06" w:rsidRDefault="009C4B06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počet podaných odvolání proti rozhodnutí: 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9C4B06" w:rsidRDefault="009C4B06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Pr="009C4B06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:rsidR="009C4B06" w:rsidRDefault="009C4B06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žádný rozsudek </w:t>
      </w:r>
      <w:r>
        <w:rPr>
          <w:rFonts w:ascii="Calibri" w:hAnsi="Calibri" w:cs="Calibri"/>
          <w:sz w:val="23"/>
          <w:szCs w:val="23"/>
        </w:rPr>
        <w:t xml:space="preserve">ve věci přezkoumání zákonnosti rozhodnutí obce o odmítnutí žádosti o poskytnutí informace </w:t>
      </w:r>
      <w:r w:rsidR="00880D82">
        <w:rPr>
          <w:rFonts w:ascii="Calibri" w:hAnsi="Calibri" w:cs="Calibri"/>
          <w:b/>
          <w:bCs/>
          <w:sz w:val="23"/>
          <w:szCs w:val="23"/>
        </w:rPr>
        <w:t>nebyl v roce 2018</w:t>
      </w:r>
      <w:r>
        <w:rPr>
          <w:rFonts w:ascii="Calibri" w:hAnsi="Calibri" w:cs="Calibri"/>
          <w:b/>
          <w:bCs/>
          <w:sz w:val="23"/>
          <w:szCs w:val="23"/>
        </w:rPr>
        <w:t xml:space="preserve"> vydán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9C4B06" w:rsidRDefault="009C4B06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9C4B06" w:rsidRDefault="009C4B06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880D82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výhradní licence v roce 2018</w:t>
      </w:r>
      <w:r w:rsidR="00C37AC0">
        <w:rPr>
          <w:rFonts w:ascii="Calibri" w:hAnsi="Calibri" w:cs="Calibri"/>
          <w:sz w:val="23"/>
          <w:szCs w:val="23"/>
        </w:rPr>
        <w:t xml:space="preserve"> </w:t>
      </w:r>
      <w:r w:rsidR="00C37AC0">
        <w:rPr>
          <w:rFonts w:ascii="Calibri" w:hAnsi="Calibri" w:cs="Calibri"/>
          <w:b/>
          <w:bCs/>
          <w:sz w:val="23"/>
          <w:szCs w:val="23"/>
        </w:rPr>
        <w:t xml:space="preserve">nebyly poskytnuty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9C4B06" w:rsidRDefault="009C4B06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3A6121" w:rsidRDefault="00C37AC0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e) počet stížností podaných podle § 16a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InfZ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, důvody jejich podání a stručný popis způsobu jejich vyřízení</w:t>
      </w:r>
    </w:p>
    <w:p w:rsid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počet stížností podaných dle § 16a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880D82">
        <w:rPr>
          <w:rFonts w:ascii="Calibri" w:hAnsi="Calibri" w:cs="Calibri"/>
          <w:b/>
          <w:bCs/>
          <w:color w:val="000000"/>
          <w:sz w:val="23"/>
          <w:szCs w:val="23"/>
        </w:rPr>
        <w:t>0.</w:t>
      </w:r>
    </w:p>
    <w:p w:rsidR="00880D82" w:rsidRDefault="00880D82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9C4B06" w:rsidRPr="00C37AC0" w:rsidRDefault="009C4B06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37AC0" w:rsidRP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b/>
          <w:bCs/>
          <w:color w:val="000000"/>
          <w:sz w:val="23"/>
          <w:szCs w:val="23"/>
        </w:rPr>
        <w:t xml:space="preserve">f) další informace vztahující se k uplatňování tohoto zákona </w:t>
      </w:r>
    </w:p>
    <w:p w:rsidR="00C37AC0" w:rsidRDefault="00C37AC0" w:rsidP="00880D82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obec jako povinný subjekt vyřizuje žádosti o informace vztahující se k její působnosti dle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="00880D82">
        <w:rPr>
          <w:rFonts w:ascii="Calibri" w:hAnsi="Calibri" w:cs="Calibri"/>
          <w:color w:val="000000"/>
          <w:sz w:val="23"/>
          <w:szCs w:val="23"/>
        </w:rPr>
        <w:t>.</w:t>
      </w:r>
    </w:p>
    <w:p w:rsidR="009C4B06" w:rsidRDefault="009C4B06" w:rsidP="009C4B06"/>
    <w:p w:rsidR="009C4B06" w:rsidRDefault="009C4B06" w:rsidP="009C4B06"/>
    <w:p w:rsidR="009C4B06" w:rsidRDefault="009C4B06" w:rsidP="009C4B06"/>
    <w:p w:rsidR="009C4B06" w:rsidRDefault="009C4B06" w:rsidP="009C4B06">
      <w:r>
        <w:t>V Sedlec</w:t>
      </w:r>
      <w:r w:rsidR="00361DC7">
        <w:t>i</w:t>
      </w:r>
      <w:bookmarkStart w:id="0" w:name="_GoBack"/>
      <w:bookmarkEnd w:id="0"/>
      <w:r>
        <w:t xml:space="preserve"> dne 22. 2. 2019.</w:t>
      </w:r>
    </w:p>
    <w:p w:rsidR="00880D82" w:rsidRDefault="00880D82" w:rsidP="00C37AC0"/>
    <w:sectPr w:rsidR="00880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0"/>
    <w:rsid w:val="00361DC7"/>
    <w:rsid w:val="003A6121"/>
    <w:rsid w:val="00880D82"/>
    <w:rsid w:val="009C4B06"/>
    <w:rsid w:val="00C37AC0"/>
    <w:rsid w:val="00C62313"/>
    <w:rsid w:val="00C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73E0-FBCD-48BF-BFBD-C97504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Default">
    <w:name w:val="Default"/>
    <w:rsid w:val="00C3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5</cp:revision>
  <dcterms:created xsi:type="dcterms:W3CDTF">2019-09-17T07:02:00Z</dcterms:created>
  <dcterms:modified xsi:type="dcterms:W3CDTF">2019-09-17T07:48:00Z</dcterms:modified>
</cp:coreProperties>
</file>